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0D" w:rsidRPr="004A7D83" w:rsidRDefault="001F3E0D" w:rsidP="001F3E0D">
      <w:pPr>
        <w:spacing w:line="312" w:lineRule="auto"/>
        <w:jc w:val="left"/>
        <w:rPr>
          <w:rFonts w:ascii="Excursions" w:hAnsi="Excursions" w:cs="B Nazanin"/>
          <w:sz w:val="14"/>
          <w:szCs w:val="14"/>
          <w:lang w:bidi="fa-IR"/>
        </w:rPr>
      </w:pPr>
      <w:r w:rsidRPr="004A7D83">
        <w:rPr>
          <w:rFonts w:ascii="Excursions" w:hAnsi="Excursions" w:cs="B Nazanin" w:hint="cs"/>
          <w:b/>
          <w:bCs/>
          <w:sz w:val="14"/>
          <w:szCs w:val="14"/>
          <w:rtl/>
          <w:lang w:bidi="fa-IR"/>
        </w:rPr>
        <w:t xml:space="preserve">                                                             </w:t>
      </w:r>
    </w:p>
    <w:p w:rsidR="001F3E0D" w:rsidRPr="00850D61" w:rsidRDefault="007B33ED" w:rsidP="001F3E0D">
      <w:pPr>
        <w:spacing w:after="200" w:line="276" w:lineRule="auto"/>
        <w:ind w:left="0" w:right="0" w:firstLine="0"/>
        <w:jc w:val="center"/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</w:pPr>
      <w:r>
        <w:rPr>
          <w:rFonts w:eastAsia="Calibri" w:cs="B Titr" w:hint="cs"/>
          <w:b/>
          <w:bCs/>
          <w:sz w:val="20"/>
          <w:szCs w:val="20"/>
          <w:rtl/>
          <w:lang w:bidi="fa-IR"/>
        </w:rPr>
        <w:t>فرم شماره 4 :</w:t>
      </w:r>
      <w:r w:rsidR="002515F4">
        <w:rPr>
          <w:rFonts w:eastAsia="Calibri" w:cs="B Titr"/>
          <w:b/>
          <w:bCs/>
          <w:sz w:val="20"/>
          <w:szCs w:val="20"/>
          <w:lang w:bidi="fa-IR"/>
        </w:rPr>
        <w:t xml:space="preserve"> </w:t>
      </w:r>
      <w:r w:rsidR="001F3E0D" w:rsidRPr="00850D61">
        <w:rPr>
          <w:rFonts w:eastAsia="Calibri" w:cs="B Titr" w:hint="cs"/>
          <w:b/>
          <w:bCs/>
          <w:sz w:val="20"/>
          <w:szCs w:val="20"/>
          <w:rtl/>
          <w:lang w:bidi="fa-IR"/>
        </w:rPr>
        <w:t>ارزیابی</w:t>
      </w:r>
      <w:r w:rsidR="001F3E0D" w:rsidRPr="00850D61"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  <w:t xml:space="preserve"> </w:t>
      </w:r>
      <w:r w:rsidR="001F3E0D" w:rsidRPr="00850D61">
        <w:rPr>
          <w:rFonts w:eastAsia="Calibri" w:cs="B Titr" w:hint="cs"/>
          <w:b/>
          <w:bCs/>
          <w:sz w:val="20"/>
          <w:szCs w:val="20"/>
          <w:rtl/>
          <w:lang w:bidi="fa-IR"/>
        </w:rPr>
        <w:t>نهایی</w:t>
      </w:r>
      <w:r w:rsidR="001F3E0D" w:rsidRPr="00850D61"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  <w:t xml:space="preserve"> </w:t>
      </w:r>
      <w:r w:rsidR="001F3E0D" w:rsidRPr="00850D61">
        <w:rPr>
          <w:rFonts w:eastAsia="Calibri" w:cs="B Titr" w:hint="cs"/>
          <w:b/>
          <w:bCs/>
          <w:sz w:val="20"/>
          <w:szCs w:val="20"/>
          <w:rtl/>
          <w:lang w:bidi="fa-IR"/>
        </w:rPr>
        <w:t>کارورز</w:t>
      </w:r>
      <w:r w:rsidR="001F3E0D" w:rsidRPr="00850D61"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  <w:t xml:space="preserve"> </w:t>
      </w:r>
      <w:r w:rsidR="001F3E0D" w:rsidRPr="00850D61">
        <w:rPr>
          <w:rFonts w:eastAsia="Calibri" w:cs="B Titr" w:hint="cs"/>
          <w:b/>
          <w:bCs/>
          <w:sz w:val="20"/>
          <w:szCs w:val="20"/>
          <w:rtl/>
          <w:lang w:bidi="fa-IR"/>
        </w:rPr>
        <w:t>توسط</w:t>
      </w:r>
      <w:r w:rsidR="001F3E0D" w:rsidRPr="00850D61">
        <w:rPr>
          <w:rFonts w:ascii="Calibri" w:eastAsia="Calibri" w:hAnsi="Calibri" w:cs="B Titr"/>
          <w:b/>
          <w:bCs/>
          <w:sz w:val="20"/>
          <w:szCs w:val="20"/>
          <w:rtl/>
          <w:lang w:bidi="fa-IR"/>
        </w:rPr>
        <w:t xml:space="preserve"> </w:t>
      </w:r>
      <w:r w:rsidR="001F3E0D" w:rsidRPr="00850D61">
        <w:rPr>
          <w:rFonts w:eastAsia="Calibri" w:cs="B Titr" w:hint="cs"/>
          <w:b/>
          <w:bCs/>
          <w:sz w:val="20"/>
          <w:szCs w:val="20"/>
          <w:rtl/>
          <w:lang w:bidi="fa-IR"/>
        </w:rPr>
        <w:t>مدرس</w:t>
      </w:r>
    </w:p>
    <w:p w:rsidR="004A7D83" w:rsidRPr="00850D61" w:rsidRDefault="001F367F" w:rsidP="004A7D83">
      <w:pPr>
        <w:spacing w:after="200" w:line="276" w:lineRule="auto"/>
        <w:ind w:left="0" w:right="0" w:firstLine="0"/>
        <w:rPr>
          <w:rFonts w:eastAsia="Calibri" w:cs="B Nazanin"/>
          <w:sz w:val="16"/>
          <w:szCs w:val="16"/>
          <w:rtl/>
          <w:lang w:bidi="fa-IR"/>
        </w:rPr>
      </w:pPr>
      <w:r w:rsidRPr="00850D61">
        <w:rPr>
          <w:rFonts w:eastAsia="Calibri" w:cs="B Nazanin"/>
          <w:sz w:val="16"/>
          <w:szCs w:val="16"/>
          <w:rtl/>
          <w:lang w:bidi="fa-IR"/>
        </w:rPr>
        <w:t xml:space="preserve">نام و مشخصات واحد مربوط: </w:t>
      </w:r>
      <w:r w:rsidR="0017200D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                           </w:t>
      </w:r>
      <w:r w:rsidRPr="00850D61">
        <w:rPr>
          <w:rFonts w:eastAsia="Calibri" w:cs="B Nazanin"/>
          <w:sz w:val="16"/>
          <w:szCs w:val="16"/>
          <w:rtl/>
          <w:lang w:bidi="fa-IR"/>
        </w:rPr>
        <w:t>نام و نام‌خانوادگ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کارورز: </w:t>
      </w:r>
    </w:p>
    <w:p w:rsidR="001F367F" w:rsidRPr="00850D61" w:rsidRDefault="004A7D83" w:rsidP="004A7D83">
      <w:pPr>
        <w:spacing w:after="200" w:line="276" w:lineRule="auto"/>
        <w:ind w:left="0" w:right="0" w:firstLine="0"/>
        <w:rPr>
          <w:rFonts w:eastAsia="Calibri" w:cs="B Nazanin"/>
          <w:sz w:val="16"/>
          <w:szCs w:val="16"/>
          <w:rtl/>
          <w:lang w:bidi="fa-IR"/>
        </w:rPr>
      </w:pPr>
      <w:r w:rsidRPr="00850D61">
        <w:rPr>
          <w:rFonts w:eastAsia="Calibri" w:cs="B Nazanin" w:hint="eastAsia"/>
          <w:sz w:val="16"/>
          <w:szCs w:val="16"/>
          <w:rtl/>
          <w:lang w:bidi="fa-IR"/>
        </w:rPr>
        <w:t>شماره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دانشجو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یی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:                       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               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  شماره مل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:   </w:t>
      </w:r>
    </w:p>
    <w:p w:rsidR="001F367F" w:rsidRPr="00850D61" w:rsidRDefault="001F367F" w:rsidP="0017200D">
      <w:pPr>
        <w:spacing w:after="200" w:line="276" w:lineRule="auto"/>
        <w:ind w:left="0" w:right="0" w:firstLine="0"/>
        <w:rPr>
          <w:rFonts w:eastAsia="Calibri" w:cs="B Nazanin"/>
          <w:sz w:val="16"/>
          <w:szCs w:val="16"/>
          <w:rtl/>
          <w:lang w:bidi="fa-IR"/>
        </w:rPr>
      </w:pPr>
      <w:r w:rsidRPr="00850D61">
        <w:rPr>
          <w:rFonts w:eastAsia="Calibri" w:cs="B Nazanin" w:hint="eastAsia"/>
          <w:sz w:val="16"/>
          <w:szCs w:val="16"/>
          <w:rtl/>
          <w:lang w:bidi="fa-IR"/>
        </w:rPr>
        <w:t>تار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 w:hint="eastAsia"/>
          <w:sz w:val="16"/>
          <w:szCs w:val="16"/>
          <w:rtl/>
          <w:lang w:bidi="fa-IR"/>
        </w:rPr>
        <w:t>خ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گزارش:  از                                        </w:t>
      </w:r>
      <w:r w:rsidR="004A7D83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    </w:t>
      </w:r>
      <w:r w:rsidR="004A7D83" w:rsidRPr="00850D61">
        <w:rPr>
          <w:rFonts w:eastAsia="Calibri" w:cs="B Nazanin" w:hint="cs"/>
          <w:sz w:val="16"/>
          <w:szCs w:val="16"/>
          <w:rtl/>
          <w:lang w:bidi="fa-IR"/>
        </w:rPr>
        <w:t>تا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  </w:t>
      </w:r>
    </w:p>
    <w:p w:rsidR="001F367F" w:rsidRPr="00850D61" w:rsidRDefault="001F367F" w:rsidP="0017200D">
      <w:pPr>
        <w:spacing w:after="200" w:line="276" w:lineRule="auto"/>
        <w:ind w:left="0" w:right="0" w:firstLine="0"/>
        <w:rPr>
          <w:rFonts w:eastAsia="Calibri" w:cs="B Nazanin"/>
          <w:sz w:val="16"/>
          <w:szCs w:val="16"/>
          <w:rtl/>
          <w:lang w:bidi="fa-IR"/>
        </w:rPr>
      </w:pPr>
      <w:r w:rsidRPr="00850D61">
        <w:rPr>
          <w:rFonts w:eastAsia="Calibri" w:cs="B Nazanin" w:hint="eastAsia"/>
          <w:sz w:val="16"/>
          <w:szCs w:val="16"/>
          <w:rtl/>
          <w:lang w:bidi="fa-IR"/>
        </w:rPr>
        <w:t>رشته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تحص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 w:hint="eastAsia"/>
          <w:sz w:val="16"/>
          <w:szCs w:val="16"/>
          <w:rtl/>
          <w:lang w:bidi="fa-IR"/>
        </w:rPr>
        <w:t>ل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/>
          <w:sz w:val="16"/>
          <w:szCs w:val="16"/>
          <w:rtl/>
          <w:lang w:bidi="fa-IR"/>
        </w:rPr>
        <w:t>:</w:t>
      </w:r>
      <w:r w:rsidR="00F37B56" w:rsidRPr="00850D61">
        <w:rPr>
          <w:rFonts w:eastAsia="Calibri" w:cs="B Nazanin"/>
          <w:sz w:val="16"/>
          <w:szCs w:val="16"/>
          <w:rtl/>
          <w:lang w:bidi="fa-IR"/>
        </w:rPr>
        <w:t xml:space="preserve">                    </w:t>
      </w:r>
      <w:r w:rsidR="00F37B56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</w:t>
      </w:r>
      <w:r w:rsidR="004A7D83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                </w:t>
      </w:r>
      <w:r w:rsidR="00F37B56" w:rsidRPr="00850D61">
        <w:rPr>
          <w:rFonts w:eastAsia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نام مرکز آموزش:                                                                                                                                                                                                 </w:t>
      </w:r>
    </w:p>
    <w:p w:rsidR="001D04C6" w:rsidRPr="00850D61" w:rsidRDefault="001F367F" w:rsidP="0017200D">
      <w:pPr>
        <w:spacing w:after="200" w:line="276" w:lineRule="auto"/>
        <w:ind w:left="0" w:right="0" w:firstLine="0"/>
        <w:jc w:val="both"/>
        <w:rPr>
          <w:rFonts w:ascii="Calibri" w:eastAsia="Calibri" w:hAnsi="Calibri" w:cs="B Nazanin"/>
          <w:sz w:val="16"/>
          <w:szCs w:val="16"/>
          <w:rtl/>
          <w:lang w:bidi="fa-IR"/>
        </w:rPr>
      </w:pPr>
      <w:r w:rsidRPr="00850D61">
        <w:rPr>
          <w:rFonts w:eastAsia="Calibri" w:cs="B Nazanin" w:hint="eastAsia"/>
          <w:sz w:val="16"/>
          <w:szCs w:val="16"/>
          <w:rtl/>
          <w:lang w:bidi="fa-IR"/>
        </w:rPr>
        <w:t>نام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 م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درس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:   </w:t>
      </w:r>
      <w:r w:rsidR="00F37B56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                  </w:t>
      </w:r>
      <w:r w:rsidR="004A7D83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    </w:t>
      </w:r>
      <w:r w:rsidR="00F37B56" w:rsidRPr="00850D61">
        <w:rPr>
          <w:rFonts w:eastAsia="Calibri" w:cs="B Nazanin" w:hint="cs"/>
          <w:sz w:val="16"/>
          <w:szCs w:val="16"/>
          <w:rtl/>
          <w:lang w:bidi="fa-IR"/>
        </w:rPr>
        <w:t xml:space="preserve">                </w:t>
      </w:r>
      <w:r w:rsidRPr="00850D61">
        <w:rPr>
          <w:rFonts w:eastAsia="Calibri" w:cs="B Nazanin"/>
          <w:sz w:val="16"/>
          <w:szCs w:val="16"/>
          <w:rtl/>
          <w:lang w:bidi="fa-IR"/>
        </w:rPr>
        <w:t>مقطع تحص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 w:hint="eastAsia"/>
          <w:sz w:val="16"/>
          <w:szCs w:val="16"/>
          <w:rtl/>
          <w:lang w:bidi="fa-IR"/>
        </w:rPr>
        <w:t>ل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ی</w:t>
      </w:r>
      <w:r w:rsidRPr="00850D61">
        <w:rPr>
          <w:rFonts w:eastAsia="Calibri" w:cs="B Nazanin"/>
          <w:sz w:val="16"/>
          <w:szCs w:val="16"/>
          <w:rtl/>
          <w:lang w:bidi="fa-IR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764"/>
        <w:gridCol w:w="764"/>
        <w:gridCol w:w="825"/>
        <w:gridCol w:w="938"/>
        <w:gridCol w:w="1862"/>
        <w:gridCol w:w="741"/>
      </w:tblGrid>
      <w:tr w:rsidR="001F3E0D" w:rsidRPr="00850D61" w:rsidTr="00191F89">
        <w:trPr>
          <w:cantSplit/>
          <w:trHeight w:val="1134"/>
          <w:jc w:val="center"/>
        </w:trPr>
        <w:tc>
          <w:tcPr>
            <w:tcW w:w="1344" w:type="dxa"/>
            <w:shd w:val="clear" w:color="auto" w:fill="808080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عالی</w:t>
            </w:r>
          </w:p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(20-18)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خوب</w:t>
            </w:r>
          </w:p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(17-14)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متوسط</w:t>
            </w:r>
          </w:p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(14-10)</w:t>
            </w:r>
          </w:p>
        </w:tc>
        <w:tc>
          <w:tcPr>
            <w:tcW w:w="1418" w:type="dxa"/>
            <w:shd w:val="clear" w:color="auto" w:fill="808080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rtl/>
                <w:lang w:bidi="fa-IR"/>
              </w:rPr>
            </w:pP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غیر</w:t>
            </w: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قابل</w:t>
            </w: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قبول</w:t>
            </w:r>
          </w:p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(9 </w:t>
            </w: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و</w:t>
            </w: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کمتر</w:t>
            </w: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از</w:t>
            </w: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6"/>
                <w:szCs w:val="16"/>
                <w:rtl/>
                <w:lang w:bidi="fa-IR"/>
              </w:rPr>
              <w:t>آن</w:t>
            </w: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3029" w:type="dxa"/>
            <w:shd w:val="clear" w:color="auto" w:fill="808080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عوامل</w:t>
            </w:r>
            <w:r w:rsidRPr="00850D61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910" w:type="dxa"/>
            <w:shd w:val="clear" w:color="auto" w:fill="808080"/>
            <w:textDirection w:val="tbRl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113" w:right="113" w:firstLine="0"/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eastAsia="Calibri"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F3E0D" w:rsidRPr="00850D61" w:rsidTr="00850D61">
        <w:trPr>
          <w:trHeight w:val="353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رعایت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دقیق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کلیه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مقررات،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ضوابط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و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نظم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و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انضباط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محیط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1F3E0D" w:rsidRPr="00850D61" w:rsidTr="00850D61">
        <w:trPr>
          <w:trHeight w:val="274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1F3E0D" w:rsidP="00850D61">
            <w:pPr>
              <w:bidi w:val="0"/>
              <w:spacing w:line="276" w:lineRule="auto"/>
              <w:ind w:left="510" w:right="0" w:firstLine="0"/>
              <w:jc w:val="right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حضور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منظم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محیط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1F3E0D" w:rsidRPr="00850D61" w:rsidTr="00191F89">
        <w:trPr>
          <w:trHeight w:val="340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1F3E0D" w:rsidP="00850D61">
            <w:pPr>
              <w:bidi w:val="0"/>
              <w:spacing w:line="276" w:lineRule="auto"/>
              <w:ind w:left="36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رفتار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کارورز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با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افراد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دیگر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محیط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و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همکاری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با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آنان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1F3E0D" w:rsidRPr="00850D61" w:rsidTr="00191F89">
        <w:trPr>
          <w:trHeight w:val="340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AD79CA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میزان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فراگیری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عملی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آموزش‌های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ارائه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شده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توسط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مربی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1F3E0D" w:rsidRPr="00850D61" w:rsidTr="00191F89">
        <w:trPr>
          <w:trHeight w:val="340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AD79CA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   </w:t>
            </w:r>
          </w:p>
        </w:tc>
        <w:tc>
          <w:tcPr>
            <w:tcW w:w="992" w:type="dxa"/>
          </w:tcPr>
          <w:p w:rsidR="001F3E0D" w:rsidRPr="00850D61" w:rsidRDefault="00AD79CA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میزان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آمادگی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کارورز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پاسخگویی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به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سوالات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مربی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1F3E0D" w:rsidRPr="00850D61" w:rsidTr="00191F89">
        <w:trPr>
          <w:trHeight w:val="340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AD79CA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 xml:space="preserve">   </w:t>
            </w: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میزان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پشتکار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کارورز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انجام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وظایف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محوله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1F3E0D" w:rsidRPr="00850D61" w:rsidTr="00191F89">
        <w:trPr>
          <w:trHeight w:val="70"/>
          <w:jc w:val="center"/>
        </w:trPr>
        <w:tc>
          <w:tcPr>
            <w:tcW w:w="1344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3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right="0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2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1418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right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</w:p>
        </w:tc>
        <w:tc>
          <w:tcPr>
            <w:tcW w:w="3029" w:type="dxa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4"/>
                <w:szCs w:val="14"/>
                <w:lang w:bidi="fa-IR"/>
              </w:rPr>
            </w:pP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کیفیت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پیشنهادات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کارورز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در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جهت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بهبود</w:t>
            </w:r>
            <w:r w:rsidRPr="00850D61">
              <w:rPr>
                <w:rFonts w:ascii="Calibri" w:eastAsia="Calibri" w:hAnsi="Calibri" w:cs="B Nazanin" w:hint="cs"/>
                <w:sz w:val="14"/>
                <w:szCs w:val="14"/>
                <w:rtl/>
                <w:lang w:bidi="fa-IR"/>
              </w:rPr>
              <w:t xml:space="preserve"> </w:t>
            </w:r>
            <w:r w:rsidRPr="00850D61">
              <w:rPr>
                <w:rFonts w:eastAsia="Calibri" w:cs="B Nazanin" w:hint="cs"/>
                <w:sz w:val="14"/>
                <w:szCs w:val="14"/>
                <w:rtl/>
                <w:lang w:bidi="fa-IR"/>
              </w:rPr>
              <w:t>کار</w:t>
            </w:r>
          </w:p>
        </w:tc>
        <w:tc>
          <w:tcPr>
            <w:tcW w:w="910" w:type="dxa"/>
            <w:shd w:val="clear" w:color="auto" w:fill="D9D9D9"/>
            <w:vAlign w:val="center"/>
          </w:tcPr>
          <w:p w:rsidR="001F3E0D" w:rsidRPr="00850D61" w:rsidRDefault="001F3E0D" w:rsidP="00850D61">
            <w:pPr>
              <w:bidi w:val="0"/>
              <w:spacing w:line="276" w:lineRule="auto"/>
              <w:ind w:left="0" w:right="0" w:firstLine="0"/>
              <w:jc w:val="center"/>
              <w:rPr>
                <w:rFonts w:ascii="Calibri" w:eastAsia="Calibri" w:hAnsi="Calibri" w:cs="B Nazanin"/>
                <w:sz w:val="16"/>
                <w:szCs w:val="16"/>
                <w:lang w:bidi="fa-IR"/>
              </w:rPr>
            </w:pPr>
            <w:r w:rsidRPr="00850D61">
              <w:rPr>
                <w:rFonts w:ascii="Calibri" w:eastAsia="Calibri" w:hAnsi="Calibri"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</w:tbl>
    <w:p w:rsidR="004A7D83" w:rsidRPr="00850D61" w:rsidRDefault="004A7D83" w:rsidP="00850D61">
      <w:pPr>
        <w:bidi w:val="0"/>
        <w:ind w:left="0" w:right="0" w:firstLine="0"/>
        <w:jc w:val="right"/>
        <w:rPr>
          <w:rFonts w:eastAsia="Calibri" w:cs="B Nazanin"/>
          <w:sz w:val="16"/>
          <w:szCs w:val="16"/>
          <w:rtl/>
          <w:lang w:bidi="fa-IR"/>
        </w:rPr>
      </w:pPr>
    </w:p>
    <w:p w:rsidR="001F3E0D" w:rsidRPr="00850D61" w:rsidRDefault="001F3E0D" w:rsidP="00850D61">
      <w:pPr>
        <w:bidi w:val="0"/>
        <w:ind w:left="0" w:right="0" w:firstLine="0"/>
        <w:jc w:val="right"/>
        <w:rPr>
          <w:rFonts w:ascii="Calibri" w:eastAsia="Calibri" w:hAnsi="Calibri" w:cs="B Nazanin"/>
          <w:sz w:val="16"/>
          <w:szCs w:val="16"/>
          <w:rtl/>
          <w:lang w:bidi="fa-IR"/>
        </w:rPr>
      </w:pPr>
      <w:r w:rsidRPr="00850D61">
        <w:rPr>
          <w:rFonts w:eastAsia="Calibri" w:cs="B Nazanin" w:hint="cs"/>
          <w:sz w:val="16"/>
          <w:szCs w:val="16"/>
          <w:rtl/>
          <w:lang w:bidi="fa-IR"/>
        </w:rPr>
        <w:t>تعداد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روزهای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غیبت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: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موجه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                    </w:t>
      </w:r>
      <w:r w:rsidR="004A7D83"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       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  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غیرموجه</w:t>
      </w:r>
    </w:p>
    <w:p w:rsidR="00EB7661" w:rsidRDefault="001F3E0D" w:rsidP="00850D61">
      <w:pPr>
        <w:bidi w:val="0"/>
        <w:ind w:left="0" w:right="0" w:firstLine="0"/>
        <w:jc w:val="right"/>
        <w:rPr>
          <w:rFonts w:ascii="Calibri" w:eastAsia="Calibri" w:hAnsi="Calibri" w:cs="Aharoni"/>
          <w:sz w:val="16"/>
          <w:szCs w:val="16"/>
          <w:rtl/>
          <w:lang w:bidi="fa-IR"/>
        </w:rPr>
      </w:pPr>
      <w:r w:rsidRPr="00850D61">
        <w:rPr>
          <w:rFonts w:eastAsia="Calibri" w:cs="B Nazanin" w:hint="cs"/>
          <w:sz w:val="16"/>
          <w:szCs w:val="16"/>
          <w:rtl/>
          <w:lang w:bidi="fa-IR"/>
        </w:rPr>
        <w:t>پیشنهادات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مربی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جهت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بهبود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عملکرد</w:t>
      </w:r>
      <w:r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>کارورز</w:t>
      </w:r>
      <w:r w:rsidR="00D35A51"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:      </w:t>
      </w:r>
      <w:r w:rsidR="004A7D83"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                            </w:t>
      </w:r>
      <w:r w:rsidR="00D35A51" w:rsidRPr="00850D61">
        <w:rPr>
          <w:rFonts w:ascii="Calibri" w:eastAsia="Calibri" w:hAnsi="Calibri" w:cs="B Nazanin" w:hint="cs"/>
          <w:sz w:val="16"/>
          <w:szCs w:val="16"/>
          <w:rtl/>
          <w:lang w:bidi="fa-IR"/>
        </w:rPr>
        <w:t xml:space="preserve"> </w:t>
      </w:r>
      <w:r w:rsidR="00D35A51" w:rsidRPr="00850D61">
        <w:rPr>
          <w:rFonts w:eastAsia="Calibri" w:cs="B Nazanin" w:hint="cs"/>
          <w:sz w:val="16"/>
          <w:szCs w:val="16"/>
          <w:rtl/>
          <w:lang w:bidi="fa-IR"/>
        </w:rPr>
        <w:t xml:space="preserve"> </w:t>
      </w:r>
      <w:r w:rsidRPr="00850D61">
        <w:rPr>
          <w:rFonts w:eastAsia="Calibri" w:cs="B Nazanin" w:hint="cs"/>
          <w:sz w:val="16"/>
          <w:szCs w:val="16"/>
          <w:rtl/>
          <w:lang w:bidi="fa-IR"/>
        </w:rPr>
        <w:t xml:space="preserve">  محل امضای مدرس</w:t>
      </w:r>
      <w:r w:rsidRPr="004A7D83">
        <w:rPr>
          <w:rFonts w:ascii="Calibri" w:eastAsia="Calibri" w:hAnsi="Calibri" w:cs="Aharoni" w:hint="cs"/>
          <w:sz w:val="16"/>
          <w:szCs w:val="16"/>
          <w:rtl/>
          <w:lang w:bidi="fa-IR"/>
        </w:rPr>
        <w:t>:</w:t>
      </w:r>
    </w:p>
    <w:p w:rsidR="00813AE7" w:rsidRDefault="00813AE7" w:rsidP="00813AE7">
      <w:pPr>
        <w:bidi w:val="0"/>
        <w:ind w:left="0" w:right="0" w:firstLine="0"/>
        <w:jc w:val="right"/>
        <w:rPr>
          <w:rFonts w:ascii="Calibri" w:eastAsia="Calibri" w:hAnsi="Calibri" w:cs="Aharoni"/>
          <w:sz w:val="16"/>
          <w:szCs w:val="16"/>
          <w:rtl/>
          <w:lang w:bidi="fa-IR"/>
        </w:rPr>
      </w:pPr>
      <w:bookmarkStart w:id="0" w:name="_GoBack"/>
      <w:bookmarkEnd w:id="0"/>
    </w:p>
    <w:sectPr w:rsidR="00813AE7" w:rsidSect="00850D61">
      <w:headerReference w:type="default" r:id="rId8"/>
      <w:pgSz w:w="8391" w:h="11907" w:code="11"/>
      <w:pgMar w:top="1843" w:right="707" w:bottom="1440" w:left="709" w:header="1701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56" w:rsidRDefault="00585B56" w:rsidP="00850D61">
      <w:r>
        <w:separator/>
      </w:r>
    </w:p>
  </w:endnote>
  <w:endnote w:type="continuationSeparator" w:id="0">
    <w:p w:rsidR="00585B56" w:rsidRDefault="00585B56" w:rsidP="0085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cursio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haroni">
    <w:altName w:val="B Tahoma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56" w:rsidRDefault="00585B56" w:rsidP="00850D61">
      <w:r>
        <w:separator/>
      </w:r>
    </w:p>
  </w:footnote>
  <w:footnote w:type="continuationSeparator" w:id="0">
    <w:p w:rsidR="00585B56" w:rsidRDefault="00585B56" w:rsidP="0085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61" w:rsidRDefault="00850D61" w:rsidP="00A96180">
    <w:pPr>
      <w:framePr w:w="2146" w:hSpace="180" w:wrap="around" w:vAnchor="text" w:hAnchor="page" w:x="526" w:y="-875"/>
      <w:bidi w:val="0"/>
      <w:ind w:left="-1202" w:hanging="567"/>
      <w:jc w:val="right"/>
      <w:rPr>
        <w:rFonts w:cs="B Nazanin"/>
        <w:b/>
        <w:bCs/>
        <w:sz w:val="20"/>
        <w:szCs w:val="20"/>
      </w:rPr>
    </w:pPr>
    <w:r>
      <w:rPr>
        <w:rFonts w:cs="B Nazanin" w:hint="cs"/>
        <w:b/>
        <w:bCs/>
        <w:sz w:val="20"/>
        <w:szCs w:val="20"/>
        <w:rtl/>
      </w:rPr>
      <w:t>تاریخ : ..... . .....</w:t>
    </w:r>
    <w:r>
      <w:rPr>
        <w:rFonts w:cs="B Nazanin"/>
        <w:b/>
        <w:bCs/>
        <w:sz w:val="20"/>
        <w:szCs w:val="20"/>
      </w:rPr>
      <w:t xml:space="preserve">            </w:t>
    </w:r>
  </w:p>
  <w:p w:rsidR="00850D61" w:rsidRDefault="00850D61" w:rsidP="00A96180">
    <w:pPr>
      <w:framePr w:w="2146" w:hSpace="180" w:wrap="around" w:vAnchor="text" w:hAnchor="page" w:x="526" w:y="-875"/>
      <w:bidi w:val="0"/>
      <w:ind w:left="-1202" w:hanging="567"/>
      <w:jc w:val="right"/>
      <w:rPr>
        <w:rFonts w:cs="B Nazanin"/>
        <w:b/>
        <w:bCs/>
        <w:sz w:val="20"/>
        <w:szCs w:val="20"/>
      </w:rPr>
    </w:pPr>
    <w:r>
      <w:rPr>
        <w:rFonts w:cs="B Nazanin" w:hint="cs"/>
        <w:b/>
        <w:bCs/>
        <w:sz w:val="20"/>
        <w:szCs w:val="20"/>
        <w:rtl/>
      </w:rPr>
      <w:t xml:space="preserve">شماره : ... . ....... </w:t>
    </w:r>
  </w:p>
  <w:p w:rsidR="00850D61" w:rsidRDefault="00850D61" w:rsidP="00A96180">
    <w:pPr>
      <w:framePr w:w="2146" w:hSpace="180" w:wrap="around" w:vAnchor="text" w:hAnchor="page" w:x="526" w:y="-875"/>
      <w:bidi w:val="0"/>
      <w:ind w:left="-1202" w:hanging="567"/>
      <w:jc w:val="right"/>
      <w:rPr>
        <w:rFonts w:asciiTheme="minorHAnsi" w:eastAsiaTheme="minorHAnsi" w:hAnsiTheme="minorHAnsi" w:cs="B Nazanin"/>
        <w:sz w:val="32"/>
        <w:szCs w:val="32"/>
        <w:lang w:bidi="fa-IR"/>
      </w:rPr>
    </w:pPr>
    <w:r>
      <w:rPr>
        <w:rFonts w:cs="B Nazanin" w:hint="cs"/>
        <w:b/>
        <w:bCs/>
        <w:sz w:val="20"/>
        <w:szCs w:val="20"/>
        <w:rtl/>
      </w:rPr>
      <w:t>پیوست : ..........</w:t>
    </w:r>
    <w:r>
      <w:rPr>
        <w:rFonts w:cs="B Nazanin"/>
        <w:b/>
        <w:bCs/>
        <w:sz w:val="20"/>
        <w:szCs w:val="20"/>
      </w:rPr>
      <w:t xml:space="preserve">      </w:t>
    </w:r>
  </w:p>
  <w:p w:rsidR="00850D61" w:rsidRDefault="00A96180" w:rsidP="00850D61">
    <w:r>
      <w:rPr>
        <w:rFonts w:cstheme="minorBidi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39656E49" wp14:editId="0344B187">
          <wp:simplePos x="0" y="0"/>
          <wp:positionH relativeFrom="margin">
            <wp:align>center</wp:align>
          </wp:positionH>
          <wp:positionV relativeFrom="paragraph">
            <wp:posOffset>-531495</wp:posOffset>
          </wp:positionV>
          <wp:extent cx="725170" cy="572770"/>
          <wp:effectExtent l="0" t="0" r="0" b="0"/>
          <wp:wrapTight wrapText="bothSides">
            <wp:wrapPolygon edited="0">
              <wp:start x="0" y="0"/>
              <wp:lineTo x="0" y="20834"/>
              <wp:lineTo x="20995" y="20834"/>
              <wp:lineTo x="20995" y="0"/>
              <wp:lineTo x="0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83E5ED5" wp14:editId="3BC902E5">
          <wp:simplePos x="0" y="0"/>
          <wp:positionH relativeFrom="margin">
            <wp:posOffset>3658235</wp:posOffset>
          </wp:positionH>
          <wp:positionV relativeFrom="paragraph">
            <wp:posOffset>-532130</wp:posOffset>
          </wp:positionV>
          <wp:extent cx="615950" cy="606425"/>
          <wp:effectExtent l="0" t="0" r="0" b="3175"/>
          <wp:wrapTight wrapText="bothSides">
            <wp:wrapPolygon edited="0">
              <wp:start x="0" y="0"/>
              <wp:lineTo x="0" y="21035"/>
              <wp:lineTo x="20709" y="21035"/>
              <wp:lineTo x="20709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14"/>
    <w:multiLevelType w:val="hybridMultilevel"/>
    <w:tmpl w:val="95D2346A"/>
    <w:lvl w:ilvl="0" w:tplc="F616314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1253F0"/>
    <w:multiLevelType w:val="hybridMultilevel"/>
    <w:tmpl w:val="978C5282"/>
    <w:lvl w:ilvl="0" w:tplc="3B627A9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5451B"/>
    <w:multiLevelType w:val="hybridMultilevel"/>
    <w:tmpl w:val="1EC49944"/>
    <w:lvl w:ilvl="0" w:tplc="BEC41A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21FA5"/>
    <w:multiLevelType w:val="hybridMultilevel"/>
    <w:tmpl w:val="A60A470A"/>
    <w:lvl w:ilvl="0" w:tplc="C5AE5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D"/>
    <w:rsid w:val="00124730"/>
    <w:rsid w:val="0017200D"/>
    <w:rsid w:val="001D04C6"/>
    <w:rsid w:val="001F367F"/>
    <w:rsid w:val="001F3E0D"/>
    <w:rsid w:val="002515F4"/>
    <w:rsid w:val="00397F1D"/>
    <w:rsid w:val="00446DD9"/>
    <w:rsid w:val="004A7D83"/>
    <w:rsid w:val="00516352"/>
    <w:rsid w:val="00585B56"/>
    <w:rsid w:val="005A1A9D"/>
    <w:rsid w:val="005B7220"/>
    <w:rsid w:val="00662AD7"/>
    <w:rsid w:val="006A55B2"/>
    <w:rsid w:val="006A77E5"/>
    <w:rsid w:val="007344E4"/>
    <w:rsid w:val="007347B2"/>
    <w:rsid w:val="007B33ED"/>
    <w:rsid w:val="00813AE7"/>
    <w:rsid w:val="008221FD"/>
    <w:rsid w:val="00850D61"/>
    <w:rsid w:val="00926864"/>
    <w:rsid w:val="00A85EDD"/>
    <w:rsid w:val="00A96180"/>
    <w:rsid w:val="00AD79CA"/>
    <w:rsid w:val="00BE27F5"/>
    <w:rsid w:val="00C26647"/>
    <w:rsid w:val="00C40C13"/>
    <w:rsid w:val="00D35A51"/>
    <w:rsid w:val="00D53C18"/>
    <w:rsid w:val="00D61FCC"/>
    <w:rsid w:val="00E14ED1"/>
    <w:rsid w:val="00EB7661"/>
    <w:rsid w:val="00F37B56"/>
    <w:rsid w:val="00F8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A357B-49FB-4D48-8080-B03F9337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E0D"/>
    <w:pPr>
      <w:bidi/>
      <w:spacing w:after="0" w:line="240" w:lineRule="auto"/>
      <w:ind w:left="652" w:right="284" w:hanging="142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E0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E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0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CB98-DFB3-417A-86E0-DE6EF10F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Rangin Kaman</dc:creator>
  <cp:lastModifiedBy>Windows User</cp:lastModifiedBy>
  <cp:revision>43</cp:revision>
  <cp:lastPrinted>2016-06-19T07:21:00Z</cp:lastPrinted>
  <dcterms:created xsi:type="dcterms:W3CDTF">2016-04-23T08:46:00Z</dcterms:created>
  <dcterms:modified xsi:type="dcterms:W3CDTF">2019-08-15T06:45:00Z</dcterms:modified>
</cp:coreProperties>
</file>